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58A7" w14:textId="48851CB1" w:rsidR="00CF4B9E" w:rsidRPr="002D0649" w:rsidRDefault="002D0649" w:rsidP="00CF4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AA3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r w:rsidRPr="002D0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8D21D" w14:textId="77777777" w:rsidR="002D0649" w:rsidRPr="002D0649" w:rsidRDefault="002D0649" w:rsidP="00CF4B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A44BB5" w14:textId="74CFA43D" w:rsidR="00D57AA3" w:rsidRDefault="002D0649" w:rsidP="002D064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242D3">
        <w:rPr>
          <w:sz w:val="28"/>
          <w:szCs w:val="28"/>
        </w:rPr>
        <w:t>С</w:t>
      </w:r>
      <w:r w:rsidR="00D57AA3">
        <w:rPr>
          <w:sz w:val="28"/>
          <w:szCs w:val="28"/>
        </w:rPr>
        <w:t xml:space="preserve"> 01 сентября 2024 года автопарки такси или самозанятые водители должны страховать свою ответственность перед пассажирами, как перевозчики.</w:t>
      </w:r>
    </w:p>
    <w:p w14:paraId="7F0FFEA1" w14:textId="302F3A83" w:rsidR="00D57AA3" w:rsidRDefault="00D57AA3" w:rsidP="002D064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Даже если во время поездки пассажир или его имущество пострадают не по вине таксиста, клиент все равно сможет получить компенсацию от страховой компании до 2 миллионов рублей.</w:t>
      </w:r>
    </w:p>
    <w:p w14:paraId="1EE47CCC" w14:textId="4948D425" w:rsidR="00D57AA3" w:rsidRDefault="00D57AA3" w:rsidP="002D064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Сейчас размер компенсации составляет не более 500 000 рублей и только в случае дорожно-транспортного происшествия по вине таксиста или другого участника аварии с полисом ОСАГО.</w:t>
      </w:r>
      <w:bookmarkStart w:id="0" w:name="_GoBack"/>
      <w:bookmarkEnd w:id="0"/>
    </w:p>
    <w:p w14:paraId="5DB3FA83" w14:textId="5C9E61BC" w:rsidR="00D57AA3" w:rsidRDefault="00D57AA3" w:rsidP="002D064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43184396" w14:textId="14E5A69D" w:rsidR="00D57AA3" w:rsidRDefault="00D57AA3" w:rsidP="002D064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493595B3" w14:textId="77777777" w:rsidR="00D57AA3" w:rsidRDefault="00D57AA3" w:rsidP="002D064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1AA1A6B" w14:textId="59CA40E5" w:rsidR="00E242D3" w:rsidRPr="00E242D3" w:rsidRDefault="00E242D3" w:rsidP="002D0649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27B4237" w14:textId="77777777" w:rsidR="00D773EC" w:rsidRPr="00D773EC" w:rsidRDefault="00D773EC" w:rsidP="00CF4B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73EC" w:rsidRPr="00D7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BD"/>
    <w:rsid w:val="002D0649"/>
    <w:rsid w:val="003C5BBD"/>
    <w:rsid w:val="0043721F"/>
    <w:rsid w:val="00CF4B9E"/>
    <w:rsid w:val="00D57AA3"/>
    <w:rsid w:val="00D773EC"/>
    <w:rsid w:val="00E242D3"/>
    <w:rsid w:val="00F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7A19"/>
  <w15:chartTrackingRefBased/>
  <w15:docId w15:val="{05625479-5C2C-46D5-9AB0-307758C4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Горюнова Ирина Андреевна</dc:creator>
  <cp:keywords/>
  <dc:description/>
  <cp:lastModifiedBy>Алексеева Кристина Игоревна</cp:lastModifiedBy>
  <cp:revision>5</cp:revision>
  <cp:lastPrinted>2024-09-05T05:47:00Z</cp:lastPrinted>
  <dcterms:created xsi:type="dcterms:W3CDTF">2024-07-05T13:14:00Z</dcterms:created>
  <dcterms:modified xsi:type="dcterms:W3CDTF">2024-09-17T14:15:00Z</dcterms:modified>
</cp:coreProperties>
</file>